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9CF7" w14:textId="77777777" w:rsidR="004A06DA" w:rsidRDefault="004A06DA" w:rsidP="004A06DA">
      <w:pPr>
        <w:widowControl w:val="0"/>
        <w:rPr>
          <w:b/>
          <w:snapToGrid w:val="0"/>
          <w:u w:val="single"/>
        </w:rPr>
      </w:pPr>
      <w:bookmarkStart w:id="0" w:name="_GoBack"/>
      <w:bookmarkEnd w:id="0"/>
      <w:r w:rsidRPr="00815CE0">
        <w:rPr>
          <w:b/>
          <w:snapToGrid w:val="0"/>
          <w:highlight w:val="yellow"/>
          <w:u w:val="single"/>
        </w:rPr>
        <w:t>[NAME OF 4-H CLUB OR AFFILIATE]</w:t>
      </w:r>
    </w:p>
    <w:p w14:paraId="039185C7" w14:textId="77777777" w:rsidR="00F67579" w:rsidRDefault="00F67579" w:rsidP="004A06DA">
      <w:pPr>
        <w:widowControl w:val="0"/>
        <w:rPr>
          <w:b/>
          <w:snapToGrid w:val="0"/>
          <w:u w:val="single"/>
        </w:rPr>
      </w:pPr>
    </w:p>
    <w:p w14:paraId="251089DF" w14:textId="77777777" w:rsidR="00C01793" w:rsidRDefault="00C01793" w:rsidP="004A06DA">
      <w:pPr>
        <w:widowControl w:val="0"/>
        <w:rPr>
          <w:b/>
          <w:snapToGrid w:val="0"/>
          <w:u w:val="single"/>
        </w:rPr>
      </w:pPr>
      <w:r w:rsidRPr="00C01793">
        <w:rPr>
          <w:b/>
          <w:snapToGrid w:val="0"/>
          <w:highlight w:val="yellow"/>
          <w:u w:val="single"/>
        </w:rPr>
        <w:t>County Name</w:t>
      </w:r>
    </w:p>
    <w:p w14:paraId="0685F733" w14:textId="77777777" w:rsidR="004A06DA" w:rsidRDefault="004A06DA" w:rsidP="004A06DA">
      <w:pPr>
        <w:widowControl w:val="0"/>
        <w:rPr>
          <w:b/>
          <w:snapToGrid w:val="0"/>
          <w:u w:val="single"/>
        </w:rPr>
      </w:pPr>
    </w:p>
    <w:p w14:paraId="5C690211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Purposes and Activities</w:t>
      </w:r>
    </w:p>
    <w:p w14:paraId="43813C43" w14:textId="77777777" w:rsidR="004A06DA" w:rsidRDefault="004A06DA" w:rsidP="004A06DA"/>
    <w:p w14:paraId="4FF1BA5E" w14:textId="77777777" w:rsidR="004A06DA" w:rsidRPr="00031661" w:rsidRDefault="004A06DA" w:rsidP="004A06DA">
      <w:pPr>
        <w:rPr>
          <w:sz w:val="22"/>
          <w:szCs w:val="22"/>
        </w:rPr>
      </w:pPr>
      <w:r w:rsidRPr="00031661">
        <w:rPr>
          <w:sz w:val="22"/>
          <w:szCs w:val="22"/>
        </w:rPr>
        <w:t xml:space="preserve">The purpose of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to provide positive youth development opportunities to meet the needs of </w:t>
      </w:r>
      <w:proofErr w:type="gramStart"/>
      <w:r w:rsidRPr="00031661">
        <w:rPr>
          <w:sz w:val="22"/>
          <w:szCs w:val="22"/>
        </w:rPr>
        <w:t>young  people</w:t>
      </w:r>
      <w:proofErr w:type="gramEnd"/>
      <w:r w:rsidRPr="00031661">
        <w:rPr>
          <w:sz w:val="22"/>
          <w:szCs w:val="22"/>
        </w:rPr>
        <w:t xml:space="preserve"> to experience belonging, mastery, independence, and generosity</w:t>
      </w:r>
      <w:r w:rsidR="00DE0CFF">
        <w:rPr>
          <w:sz w:val="22"/>
          <w:szCs w:val="22"/>
        </w:rPr>
        <w:t xml:space="preserve">, </w:t>
      </w:r>
      <w:r w:rsidRPr="00031661">
        <w:rPr>
          <w:sz w:val="22"/>
          <w:szCs w:val="22"/>
        </w:rPr>
        <w:t xml:space="preserve">and to foster educational opportunities tied to NC State’s knowledge base. 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an organized group of consisting of at least five youth from three different families who meet regularly </w:t>
      </w:r>
      <w:r w:rsidR="00815CE0" w:rsidRPr="00031661">
        <w:rPr>
          <w:sz w:val="22"/>
          <w:szCs w:val="22"/>
        </w:rPr>
        <w:t xml:space="preserve">with adult </w:t>
      </w:r>
      <w:r w:rsidRPr="00031661">
        <w:rPr>
          <w:sz w:val="22"/>
          <w:szCs w:val="22"/>
        </w:rPr>
        <w:t>volunteers or staff for a long-term, progressive series of educational experiences.</w:t>
      </w:r>
    </w:p>
    <w:p w14:paraId="078794CC" w14:textId="77777777" w:rsidR="004A06DA" w:rsidRPr="00031661" w:rsidRDefault="004A06DA" w:rsidP="004A06DA">
      <w:pPr>
        <w:rPr>
          <w:sz w:val="22"/>
          <w:szCs w:val="22"/>
        </w:rPr>
      </w:pPr>
    </w:p>
    <w:p w14:paraId="7764181E" w14:textId="77777777" w:rsidR="004A06DA" w:rsidRPr="00031661" w:rsidRDefault="004A06DA" w:rsidP="004A06DA">
      <w:pPr>
        <w:rPr>
          <w:sz w:val="22"/>
          <w:szCs w:val="22"/>
        </w:rPr>
      </w:pPr>
      <w:r w:rsidRPr="00031661">
        <w:rPr>
          <w:sz w:val="22"/>
          <w:szCs w:val="22"/>
        </w:rPr>
        <w:t xml:space="preserve">The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completes individual project experiences to develop in-depth knowledge about science, engineering and technology; citizenship; and healthy living. Activities include planned opportunities to learn and apply life skills such as leadership, citizenship, community service and public speaking</w:t>
      </w:r>
    </w:p>
    <w:p w14:paraId="55FE3813" w14:textId="77777777" w:rsidR="004A06DA" w:rsidRPr="00205977" w:rsidRDefault="004A06DA" w:rsidP="004A06DA"/>
    <w:p w14:paraId="14BA1070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6F0C88">
        <w:rPr>
          <w:rFonts w:ascii="Times New Roman" w:hAnsi="Times New Roman"/>
          <w:b w:val="0"/>
          <w:sz w:val="24"/>
          <w:u w:val="single"/>
        </w:rPr>
        <w:t>Affiliated with Central Organization</w:t>
      </w:r>
    </w:p>
    <w:p w14:paraId="411562DE" w14:textId="77777777" w:rsidR="004A06DA" w:rsidRPr="0055700C" w:rsidRDefault="004A06DA" w:rsidP="004A06DA"/>
    <w:p w14:paraId="6C7EB1BE" w14:textId="77777777" w:rsidR="004A06DA" w:rsidRPr="00031661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As a subsidiary of NC State’s 4-H Youth Development Program, </w:t>
      </w:r>
      <w:r w:rsidRPr="00031661">
        <w:rPr>
          <w:snapToGrid w:val="0"/>
          <w:sz w:val="22"/>
          <w:szCs w:val="22"/>
          <w:highlight w:val="yellow"/>
        </w:rPr>
        <w:t>[Name of 4-H Club or Affiliate]</w:t>
      </w:r>
      <w:r w:rsidRPr="00031661">
        <w:rPr>
          <w:snapToGrid w:val="0"/>
          <w:sz w:val="22"/>
          <w:szCs w:val="22"/>
        </w:rPr>
        <w:t xml:space="preserve"> is affiliated with NC State. </w:t>
      </w:r>
    </w:p>
    <w:p w14:paraId="5375B0B8" w14:textId="77777777" w:rsidR="004A06DA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highlight w:val="yellow"/>
        </w:rPr>
      </w:pPr>
    </w:p>
    <w:p w14:paraId="650975DB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852F5F">
        <w:rPr>
          <w:rFonts w:ascii="Times New Roman" w:hAnsi="Times New Roman"/>
          <w:b w:val="0"/>
          <w:sz w:val="24"/>
          <w:u w:val="single"/>
        </w:rPr>
        <w:t>Subject to the General Supervision and Control of Central Organization</w:t>
      </w:r>
    </w:p>
    <w:p w14:paraId="36FB4BCB" w14:textId="77777777" w:rsidR="004A06DA" w:rsidRPr="0055700C" w:rsidRDefault="004A06DA" w:rsidP="004A06DA"/>
    <w:p w14:paraId="6197808A" w14:textId="77777777" w:rsidR="004A06DA" w:rsidRPr="00031661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sz w:val="22"/>
          <w:szCs w:val="22"/>
        </w:rPr>
      </w:pP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subject to the general supervision and control of NC State, the central organization.  </w:t>
      </w:r>
    </w:p>
    <w:p w14:paraId="0C2B0727" w14:textId="77777777" w:rsidR="004A06DA" w:rsidRDefault="004A06DA" w:rsidP="004A06DA">
      <w:pPr>
        <w:pStyle w:val="Header"/>
        <w:tabs>
          <w:tab w:val="left" w:pos="720"/>
          <w:tab w:val="left" w:pos="2880"/>
        </w:tabs>
        <w:spacing w:after="0"/>
      </w:pPr>
    </w:p>
    <w:p w14:paraId="69BE0E8D" w14:textId="77777777" w:rsidR="004A06DA" w:rsidRPr="0027553C" w:rsidRDefault="004A06DA" w:rsidP="004A06DA">
      <w:pPr>
        <w:rPr>
          <w:snapToGrid w:val="0"/>
          <w:u w:val="single"/>
        </w:rPr>
      </w:pPr>
      <w:r>
        <w:rPr>
          <w:snapToGrid w:val="0"/>
          <w:u w:val="single"/>
        </w:rPr>
        <w:t>E</w:t>
      </w:r>
      <w:r w:rsidRPr="0027553C">
        <w:rPr>
          <w:snapToGrid w:val="0"/>
          <w:u w:val="single"/>
        </w:rPr>
        <w:t>ligible to Qualify for Exemption under §</w:t>
      </w:r>
      <w:r>
        <w:rPr>
          <w:snapToGrid w:val="0"/>
          <w:u w:val="single"/>
        </w:rPr>
        <w:t>501(c)(3)</w:t>
      </w:r>
    </w:p>
    <w:p w14:paraId="3B411795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B32793C" w14:textId="77777777" w:rsidR="004A06DA" w:rsidRPr="00031661" w:rsidRDefault="00815CE0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As all 4-H organizations under the </w:t>
      </w:r>
      <w:r w:rsidR="008C3314">
        <w:rPr>
          <w:snapToGrid w:val="0"/>
          <w:sz w:val="22"/>
          <w:szCs w:val="22"/>
        </w:rPr>
        <w:t xml:space="preserve">general supervision and </w:t>
      </w:r>
      <w:r w:rsidRPr="00031661">
        <w:rPr>
          <w:snapToGrid w:val="0"/>
          <w:sz w:val="22"/>
          <w:szCs w:val="22"/>
        </w:rPr>
        <w:t xml:space="preserve">control of </w:t>
      </w:r>
      <w:r w:rsidR="008C3314">
        <w:rPr>
          <w:snapToGrid w:val="0"/>
          <w:sz w:val="22"/>
          <w:szCs w:val="22"/>
        </w:rPr>
        <w:t xml:space="preserve">NC State </w:t>
      </w:r>
      <w:r w:rsidR="004A06DA" w:rsidRPr="00031661">
        <w:rPr>
          <w:snapToGrid w:val="0"/>
          <w:sz w:val="22"/>
          <w:szCs w:val="22"/>
        </w:rPr>
        <w:t>ha</w:t>
      </w:r>
      <w:r w:rsidRPr="00031661">
        <w:rPr>
          <w:snapToGrid w:val="0"/>
          <w:sz w:val="22"/>
          <w:szCs w:val="22"/>
        </w:rPr>
        <w:t>ve</w:t>
      </w:r>
      <w:r w:rsidR="004A06DA" w:rsidRPr="00031661">
        <w:rPr>
          <w:snapToGrid w:val="0"/>
          <w:sz w:val="22"/>
          <w:szCs w:val="22"/>
        </w:rPr>
        <w:t xml:space="preserve"> been determined by the IRS to be a tax-</w:t>
      </w:r>
      <w:r w:rsidRPr="00031661">
        <w:rPr>
          <w:snapToGrid w:val="0"/>
          <w:sz w:val="22"/>
          <w:szCs w:val="22"/>
        </w:rPr>
        <w:t xml:space="preserve">exempt under the provisions </w:t>
      </w:r>
      <w:r w:rsidR="008C3314">
        <w:rPr>
          <w:snapToGrid w:val="0"/>
          <w:sz w:val="22"/>
          <w:szCs w:val="22"/>
        </w:rPr>
        <w:t xml:space="preserve">of </w:t>
      </w:r>
      <w:r w:rsidRPr="00031661">
        <w:rPr>
          <w:snapToGrid w:val="0"/>
          <w:sz w:val="22"/>
          <w:szCs w:val="22"/>
        </w:rPr>
        <w:t xml:space="preserve"> section 501(c)(3) of the Internal Revenue Code, </w:t>
      </w:r>
      <w:r w:rsidRPr="00031661">
        <w:rPr>
          <w:snapToGrid w:val="0"/>
          <w:sz w:val="22"/>
          <w:szCs w:val="22"/>
          <w:highlight w:val="yellow"/>
        </w:rPr>
        <w:t>[Name of 4-H Club or Affiliate]</w:t>
      </w:r>
      <w:r w:rsidRPr="00031661">
        <w:rPr>
          <w:snapToGrid w:val="0"/>
          <w:sz w:val="22"/>
          <w:szCs w:val="22"/>
        </w:rPr>
        <w:t xml:space="preserve"> is tax-exempt</w:t>
      </w:r>
      <w:r w:rsidR="004A06DA" w:rsidRPr="00031661">
        <w:rPr>
          <w:snapToGrid w:val="0"/>
          <w:sz w:val="22"/>
          <w:szCs w:val="22"/>
        </w:rPr>
        <w:t xml:space="preserve"> pursuant to §501(c)(3).  </w:t>
      </w:r>
    </w:p>
    <w:p w14:paraId="6A61BEEC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2E6528E" w14:textId="77777777" w:rsidR="004A06DA" w:rsidRPr="0027553C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27553C">
        <w:rPr>
          <w:rFonts w:ascii="Times New Roman" w:hAnsi="Times New Roman"/>
          <w:b w:val="0"/>
          <w:sz w:val="24"/>
          <w:u w:val="single"/>
        </w:rPr>
        <w:t>Is Not a Private Foundation</w:t>
      </w:r>
    </w:p>
    <w:p w14:paraId="18F9DDDE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4C13DAD" w14:textId="77777777" w:rsidR="004A06DA" w:rsidRPr="00031661" w:rsidRDefault="004A06DA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The IRS has classified </w:t>
      </w:r>
      <w:r w:rsidR="00815CE0" w:rsidRPr="00031661">
        <w:rPr>
          <w:snapToGrid w:val="0"/>
          <w:sz w:val="22"/>
          <w:szCs w:val="22"/>
          <w:highlight w:val="yellow"/>
        </w:rPr>
        <w:t>[Name of 4-H Club or Affiliate]</w:t>
      </w:r>
      <w:r w:rsidR="00815CE0" w:rsidRPr="00031661">
        <w:rPr>
          <w:snapToGrid w:val="0"/>
          <w:sz w:val="22"/>
          <w:szCs w:val="22"/>
        </w:rPr>
        <w:t xml:space="preserve"> </w:t>
      </w:r>
      <w:r w:rsidRPr="00031661">
        <w:rPr>
          <w:snapToGrid w:val="0"/>
          <w:sz w:val="22"/>
          <w:szCs w:val="22"/>
        </w:rPr>
        <w:t xml:space="preserve">as an organization that is not a private foundation within the meaning of §509(a), because it is one described in §509(a)(1) and §170(b)(1)(A)(vi).  </w:t>
      </w:r>
    </w:p>
    <w:p w14:paraId="4468003F" w14:textId="77777777" w:rsidR="004A06DA" w:rsidRDefault="004A06DA" w:rsidP="004A06DA">
      <w:pPr>
        <w:rPr>
          <w:snapToGrid w:val="0"/>
        </w:rPr>
      </w:pPr>
    </w:p>
    <w:p w14:paraId="64DE4807" w14:textId="77777777" w:rsidR="004A06DA" w:rsidRPr="00C73209" w:rsidRDefault="004A06DA" w:rsidP="004A06DA">
      <w:pPr>
        <w:rPr>
          <w:snapToGrid w:val="0"/>
          <w:u w:val="single"/>
        </w:rPr>
      </w:pPr>
      <w:r w:rsidRPr="00C73209">
        <w:rPr>
          <w:snapToGrid w:val="0"/>
          <w:u w:val="single"/>
        </w:rPr>
        <w:t>Group Ruling Resolution</w:t>
      </w:r>
    </w:p>
    <w:p w14:paraId="3E7E17E6" w14:textId="77777777" w:rsidR="004A06DA" w:rsidRDefault="004A06DA" w:rsidP="004A06DA">
      <w:pPr>
        <w:rPr>
          <w:snapToGrid w:val="0"/>
        </w:rPr>
      </w:pPr>
    </w:p>
    <w:p w14:paraId="0667A6DA" w14:textId="77777777" w:rsidR="004A06DA" w:rsidRPr="00031661" w:rsidRDefault="004A06DA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Please see Appendix for a copy of </w:t>
      </w:r>
      <w:r w:rsidR="00815CE0" w:rsidRPr="00031661">
        <w:rPr>
          <w:snapToGrid w:val="0"/>
          <w:sz w:val="22"/>
          <w:szCs w:val="22"/>
          <w:highlight w:val="yellow"/>
        </w:rPr>
        <w:t>[Name of 4-H Club or Affiliate]</w:t>
      </w:r>
      <w:r w:rsidR="00815CE0" w:rsidRPr="00031661">
        <w:rPr>
          <w:snapToGrid w:val="0"/>
          <w:sz w:val="22"/>
          <w:szCs w:val="22"/>
        </w:rPr>
        <w:t xml:space="preserve"> </w:t>
      </w:r>
      <w:r w:rsidRPr="00031661">
        <w:rPr>
          <w:snapToGrid w:val="0"/>
          <w:sz w:val="22"/>
          <w:szCs w:val="22"/>
        </w:rPr>
        <w:t xml:space="preserve">resolution to be included in </w:t>
      </w:r>
      <w:r w:rsidR="008C3314">
        <w:rPr>
          <w:snapToGrid w:val="0"/>
          <w:sz w:val="22"/>
          <w:szCs w:val="22"/>
        </w:rPr>
        <w:t>NC State’s</w:t>
      </w:r>
      <w:r w:rsidRPr="00031661">
        <w:rPr>
          <w:snapToGrid w:val="0"/>
          <w:sz w:val="22"/>
          <w:szCs w:val="22"/>
        </w:rPr>
        <w:t xml:space="preserve"> group ruling.</w:t>
      </w:r>
    </w:p>
    <w:p w14:paraId="5178B9EF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</w:rPr>
      </w:pPr>
    </w:p>
    <w:p w14:paraId="1F81DD45" w14:textId="77777777" w:rsidR="00031661" w:rsidRDefault="00031661"/>
    <w:sectPr w:rsidR="00031661" w:rsidSect="00031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8063" w14:textId="77777777" w:rsidR="008E6ACF" w:rsidRDefault="008E6ACF" w:rsidP="008E6ACF">
      <w:r>
        <w:separator/>
      </w:r>
    </w:p>
  </w:endnote>
  <w:endnote w:type="continuationSeparator" w:id="0">
    <w:p w14:paraId="30A76A51" w14:textId="77777777" w:rsidR="008E6ACF" w:rsidRDefault="008E6ACF" w:rsidP="008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8F5E" w14:textId="77777777" w:rsidR="008E6ACF" w:rsidRDefault="008E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3B67C" w14:textId="77777777" w:rsidR="008E6ACF" w:rsidRPr="008E6ACF" w:rsidRDefault="00F74ED4" w:rsidP="008E6ACF">
    <w:pPr>
      <w:pStyle w:val="Footer"/>
    </w:pPr>
    <w:r w:rsidRPr="00F74ED4">
      <w:rPr>
        <w:noProof/>
        <w:sz w:val="12"/>
      </w:rPr>
      <w:t>{N0006234.2}</w:t>
    </w:r>
    <w:r w:rsidR="008E6AC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10E3" w14:textId="77777777" w:rsidR="008E6ACF" w:rsidRDefault="008E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5291" w14:textId="77777777" w:rsidR="008E6ACF" w:rsidRDefault="008E6ACF" w:rsidP="008E6AC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207636E" w14:textId="77777777" w:rsidR="008E6ACF" w:rsidRDefault="008E6ACF" w:rsidP="008E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69B1" w14:textId="77777777" w:rsidR="008E6ACF" w:rsidRDefault="008E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1DE9" w14:textId="77777777" w:rsidR="008E6ACF" w:rsidRDefault="008E6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211E" w14:textId="77777777" w:rsidR="008E6ACF" w:rsidRDefault="008E6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DA"/>
    <w:rsid w:val="00031661"/>
    <w:rsid w:val="00105687"/>
    <w:rsid w:val="0012742F"/>
    <w:rsid w:val="00150D09"/>
    <w:rsid w:val="004A06DA"/>
    <w:rsid w:val="005656B4"/>
    <w:rsid w:val="005A25AE"/>
    <w:rsid w:val="00815CE0"/>
    <w:rsid w:val="008C3314"/>
    <w:rsid w:val="008E6ACF"/>
    <w:rsid w:val="00945731"/>
    <w:rsid w:val="00B35C9B"/>
    <w:rsid w:val="00C01793"/>
    <w:rsid w:val="00CA6B58"/>
    <w:rsid w:val="00DE0CFF"/>
    <w:rsid w:val="00F67579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6CAE1"/>
  <w15:docId w15:val="{A894BAD7-2348-4761-97F3-E31F5FB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A06DA"/>
    <w:pPr>
      <w:keepNext/>
      <w:spacing w:before="180" w:after="120" w:line="280" w:lineRule="exact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06DA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BodyText"/>
    <w:link w:val="HeaderChar"/>
    <w:uiPriority w:val="99"/>
    <w:rsid w:val="004A06DA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4A06D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6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6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A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Individiual Club or Affiliates Document Sheet  (N0006234.DOCX;2)</vt:lpstr>
    </vt:vector>
  </TitlesOfParts>
  <Company>North Carolina State University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Individiual Club or Affiliates Document Sheet  (N0006234.DOCX;2)</dc:title>
  <dc:subject>N0006234.2/font=6</dc:subject>
  <dc:creator>sctroxle</dc:creator>
  <cp:keywords/>
  <dc:description/>
  <cp:lastModifiedBy>Jackie Helton</cp:lastModifiedBy>
  <cp:revision>2</cp:revision>
  <dcterms:created xsi:type="dcterms:W3CDTF">2020-01-08T15:52:00Z</dcterms:created>
  <dcterms:modified xsi:type="dcterms:W3CDTF">2020-01-08T15:52:00Z</dcterms:modified>
</cp:coreProperties>
</file>