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985B" w14:textId="77777777" w:rsidR="0075462A" w:rsidRPr="00992237" w:rsidRDefault="0075462A" w:rsidP="0075462A">
      <w:pPr>
        <w:jc w:val="center"/>
        <w:rPr>
          <w:rFonts w:asciiTheme="majorHAnsi" w:hAnsiTheme="majorHAnsi" w:cs="Arial"/>
          <w:sz w:val="26"/>
          <w:szCs w:val="26"/>
        </w:rPr>
      </w:pPr>
      <w:r w:rsidRPr="00992237">
        <w:rPr>
          <w:rFonts w:asciiTheme="majorHAnsi" w:hAnsiTheme="majorHAnsi" w:cs="Arial"/>
          <w:b/>
          <w:bCs/>
          <w:sz w:val="26"/>
          <w:szCs w:val="26"/>
        </w:rPr>
        <w:t>FRONT ENTRY GARDEN</w:t>
      </w:r>
    </w:p>
    <w:p w14:paraId="3353BD71" w14:textId="77777777" w:rsidR="0075462A" w:rsidRPr="00992237" w:rsidRDefault="0075462A" w:rsidP="0075462A">
      <w:pPr>
        <w:rPr>
          <w:rFonts w:asciiTheme="majorHAnsi" w:hAnsiTheme="majorHAnsi" w:cs="Arial"/>
          <w:i/>
          <w:iCs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Speedwell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 xml:space="preserve">Veronica 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umbrosa</w:t>
      </w:r>
      <w:proofErr w:type="spellEnd"/>
      <w:r w:rsidRPr="00992237">
        <w:rPr>
          <w:rFonts w:asciiTheme="majorHAnsi" w:hAnsiTheme="majorHAnsi" w:cs="Arial"/>
          <w:i/>
          <w:iCs/>
          <w:sz w:val="26"/>
          <w:szCs w:val="26"/>
        </w:rPr>
        <w:t xml:space="preserve"> ‘Georgia Blue’</w:t>
      </w:r>
    </w:p>
    <w:p w14:paraId="2E975E7C" w14:textId="77777777" w:rsidR="0075462A" w:rsidRPr="00992237" w:rsidRDefault="0075462A" w:rsidP="0075462A">
      <w:pPr>
        <w:rPr>
          <w:rFonts w:asciiTheme="majorHAnsi" w:hAnsiTheme="majorHAnsi" w:cs="Arial"/>
          <w:color w:val="FF0000"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Cardinal Flower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 xml:space="preserve">Lobelia cardinalis </w:t>
      </w:r>
      <w:r w:rsidRPr="00992237">
        <w:rPr>
          <w:rFonts w:asciiTheme="majorHAnsi" w:hAnsiTheme="majorHAnsi" w:cs="Arial"/>
          <w:sz w:val="26"/>
          <w:szCs w:val="26"/>
        </w:rPr>
        <w:t xml:space="preserve">- </w:t>
      </w:r>
      <w:r w:rsidRPr="00992237">
        <w:rPr>
          <w:rFonts w:asciiTheme="majorHAnsi" w:hAnsiTheme="majorHAnsi" w:cs="Arial"/>
          <w:color w:val="FF0000"/>
          <w:sz w:val="26"/>
          <w:szCs w:val="26"/>
        </w:rPr>
        <w:t>Native</w:t>
      </w:r>
    </w:p>
    <w:p w14:paraId="00108B00" w14:textId="77777777" w:rsidR="0075462A" w:rsidRPr="00992237" w:rsidRDefault="0075462A" w:rsidP="0075462A">
      <w:pPr>
        <w:rPr>
          <w:rFonts w:asciiTheme="majorHAnsi" w:hAnsiTheme="majorHAnsi" w:cs="Arial"/>
          <w:i/>
          <w:iCs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Bear’s Breeches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>Acanthus ‘Summer Beauty’</w:t>
      </w:r>
    </w:p>
    <w:p w14:paraId="15B12B36" w14:textId="77777777" w:rsidR="0075462A" w:rsidRPr="00992237" w:rsidRDefault="0075462A" w:rsidP="0075462A">
      <w:pPr>
        <w:rPr>
          <w:rFonts w:asciiTheme="majorHAnsi" w:hAnsiTheme="majorHAnsi" w:cs="Arial"/>
          <w:i/>
          <w:iCs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Butterfly Bush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>Buddleia ‘Lil’ Lavender’</w:t>
      </w:r>
    </w:p>
    <w:p w14:paraId="48D3708A" w14:textId="77777777" w:rsidR="0075462A" w:rsidRPr="00992237" w:rsidRDefault="0075462A" w:rsidP="0075462A">
      <w:pPr>
        <w:rPr>
          <w:rFonts w:asciiTheme="majorHAnsi" w:hAnsiTheme="majorHAnsi" w:cs="Arial"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Butterfly Bush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>Buddleia ‘Lil Raspberry’</w:t>
      </w:r>
    </w:p>
    <w:p w14:paraId="72912EEC" w14:textId="77777777" w:rsidR="0075462A" w:rsidRPr="00992237" w:rsidRDefault="0075462A" w:rsidP="0075462A">
      <w:pPr>
        <w:rPr>
          <w:rFonts w:asciiTheme="majorHAnsi" w:hAnsiTheme="majorHAnsi" w:cs="Arial"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Butterfly Bush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>Buddleia ‘Miss Violet’</w:t>
      </w:r>
    </w:p>
    <w:p w14:paraId="46C204BA" w14:textId="77777777" w:rsidR="0075462A" w:rsidRPr="00992237" w:rsidRDefault="0075462A" w:rsidP="0075462A">
      <w:pPr>
        <w:rPr>
          <w:rFonts w:asciiTheme="majorHAnsi" w:hAnsiTheme="majorHAnsi" w:cs="Arial"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Creeping Jenny – 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Lysimachia</w:t>
      </w:r>
      <w:proofErr w:type="spellEnd"/>
      <w:r w:rsidRPr="00992237">
        <w:rPr>
          <w:rFonts w:asciiTheme="majorHAnsi" w:hAnsiTheme="majorHAnsi" w:cs="Arial"/>
          <w:i/>
          <w:iCs/>
          <w:sz w:val="26"/>
          <w:szCs w:val="26"/>
        </w:rPr>
        <w:t xml:space="preserve"> 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nummularia</w:t>
      </w:r>
      <w:proofErr w:type="spellEnd"/>
    </w:p>
    <w:p w14:paraId="1C3C2A1D" w14:textId="77777777" w:rsidR="0075462A" w:rsidRPr="00992237" w:rsidRDefault="0075462A" w:rsidP="0075462A">
      <w:pPr>
        <w:rPr>
          <w:rFonts w:asciiTheme="majorHAnsi" w:hAnsiTheme="majorHAnsi" w:cs="Arial"/>
          <w:i/>
          <w:iCs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Autumn Fern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 xml:space="preserve">Dryopteris 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erythrosora</w:t>
      </w:r>
      <w:proofErr w:type="spellEnd"/>
    </w:p>
    <w:p w14:paraId="4B286C82" w14:textId="77777777" w:rsidR="0075462A" w:rsidRPr="00992237" w:rsidRDefault="0075462A" w:rsidP="0075462A">
      <w:pPr>
        <w:rPr>
          <w:rFonts w:asciiTheme="majorHAnsi" w:hAnsiTheme="majorHAnsi" w:cs="Arial"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Hydrangea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>Hydrangea paniculata ‘Limelight’</w:t>
      </w:r>
    </w:p>
    <w:p w14:paraId="68D78620" w14:textId="77777777" w:rsidR="0075462A" w:rsidRPr="00992237" w:rsidRDefault="0075462A" w:rsidP="0075462A">
      <w:pPr>
        <w:rPr>
          <w:rFonts w:asciiTheme="majorHAnsi" w:hAnsiTheme="majorHAnsi" w:cs="Arial"/>
          <w:i/>
          <w:iCs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Weeping Redbud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>– Cercis canadensis ‘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Traveller</w:t>
      </w:r>
      <w:proofErr w:type="spellEnd"/>
      <w:r w:rsidRPr="00992237">
        <w:rPr>
          <w:rFonts w:asciiTheme="majorHAnsi" w:hAnsiTheme="majorHAnsi" w:cs="Arial"/>
          <w:i/>
          <w:iCs/>
          <w:sz w:val="26"/>
          <w:szCs w:val="26"/>
        </w:rPr>
        <w:t>’</w:t>
      </w:r>
    </w:p>
    <w:p w14:paraId="2F415DBB" w14:textId="77777777" w:rsidR="0075462A" w:rsidRPr="00992237" w:rsidRDefault="0075462A" w:rsidP="0075462A">
      <w:pPr>
        <w:rPr>
          <w:rFonts w:asciiTheme="majorHAnsi" w:hAnsiTheme="majorHAnsi" w:cs="Arial"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River Oats – 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Chasmanthium</w:t>
      </w:r>
      <w:proofErr w:type="spellEnd"/>
      <w:r w:rsidRPr="00992237">
        <w:rPr>
          <w:rFonts w:asciiTheme="majorHAnsi" w:hAnsiTheme="majorHAnsi" w:cs="Arial"/>
          <w:i/>
          <w:iCs/>
          <w:sz w:val="26"/>
          <w:szCs w:val="26"/>
        </w:rPr>
        <w:t xml:space="preserve"> 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latifolium</w:t>
      </w:r>
      <w:proofErr w:type="spellEnd"/>
      <w:r w:rsidRPr="00992237">
        <w:rPr>
          <w:rFonts w:asciiTheme="majorHAnsi" w:hAnsiTheme="majorHAnsi" w:cs="Arial"/>
          <w:sz w:val="26"/>
          <w:szCs w:val="26"/>
        </w:rPr>
        <w:t xml:space="preserve"> – </w:t>
      </w:r>
      <w:r w:rsidRPr="00992237">
        <w:rPr>
          <w:rFonts w:asciiTheme="majorHAnsi" w:hAnsiTheme="majorHAnsi" w:cs="Arial"/>
          <w:color w:val="FF0000"/>
          <w:sz w:val="26"/>
          <w:szCs w:val="26"/>
        </w:rPr>
        <w:t>Native</w:t>
      </w:r>
    </w:p>
    <w:p w14:paraId="79B59C2E" w14:textId="77777777" w:rsidR="0075462A" w:rsidRPr="00992237" w:rsidRDefault="0075462A" w:rsidP="0075462A">
      <w:pPr>
        <w:rPr>
          <w:rFonts w:asciiTheme="majorHAnsi" w:hAnsiTheme="majorHAnsi" w:cs="Arial"/>
          <w:color w:val="FF0000"/>
          <w:sz w:val="26"/>
          <w:szCs w:val="26"/>
        </w:rPr>
      </w:pPr>
      <w:r w:rsidRPr="00992237">
        <w:rPr>
          <w:rFonts w:asciiTheme="majorHAnsi" w:hAnsiTheme="majorHAnsi" w:cs="Arial"/>
          <w:sz w:val="26"/>
          <w:szCs w:val="26"/>
        </w:rPr>
        <w:t xml:space="preserve">Black Eyed Susan – </w:t>
      </w:r>
      <w:r w:rsidRPr="00992237">
        <w:rPr>
          <w:rFonts w:asciiTheme="majorHAnsi" w:hAnsiTheme="majorHAnsi" w:cs="Arial"/>
          <w:i/>
          <w:iCs/>
          <w:sz w:val="26"/>
          <w:szCs w:val="26"/>
        </w:rPr>
        <w:t xml:space="preserve">Rudbeckia </w:t>
      </w:r>
      <w:proofErr w:type="spellStart"/>
      <w:r w:rsidRPr="00992237">
        <w:rPr>
          <w:rFonts w:asciiTheme="majorHAnsi" w:hAnsiTheme="majorHAnsi" w:cs="Arial"/>
          <w:i/>
          <w:iCs/>
          <w:sz w:val="26"/>
          <w:szCs w:val="26"/>
        </w:rPr>
        <w:t>fulgida</w:t>
      </w:r>
      <w:proofErr w:type="spellEnd"/>
      <w:r w:rsidRPr="00992237">
        <w:rPr>
          <w:rFonts w:asciiTheme="majorHAnsi" w:hAnsiTheme="majorHAnsi" w:cs="Arial"/>
          <w:sz w:val="26"/>
          <w:szCs w:val="26"/>
        </w:rPr>
        <w:t xml:space="preserve"> – </w:t>
      </w:r>
      <w:r w:rsidRPr="00992237">
        <w:rPr>
          <w:rFonts w:asciiTheme="majorHAnsi" w:hAnsiTheme="majorHAnsi" w:cs="Arial"/>
          <w:color w:val="FF0000"/>
          <w:sz w:val="26"/>
          <w:szCs w:val="26"/>
        </w:rPr>
        <w:t>Native</w:t>
      </w:r>
    </w:p>
    <w:p w14:paraId="47359B54" w14:textId="77777777" w:rsidR="0075462A" w:rsidRPr="00992237" w:rsidRDefault="0075462A" w:rsidP="0075462A">
      <w:pPr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</w:pPr>
      <w:proofErr w:type="spellStart"/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Edgeworthia</w:t>
      </w:r>
      <w:proofErr w:type="spellEnd"/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 (</w:t>
      </w:r>
      <w:proofErr w:type="spellStart"/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Paperbush</w:t>
      </w:r>
      <w:proofErr w:type="spellEnd"/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) – </w:t>
      </w:r>
      <w:proofErr w:type="spellStart"/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>Edgeworthia</w:t>
      </w:r>
      <w:proofErr w:type="spellEnd"/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>chrysantha</w:t>
      </w:r>
      <w:proofErr w:type="spellEnd"/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 xml:space="preserve"> ‘Snow Queen’</w:t>
      </w:r>
    </w:p>
    <w:p w14:paraId="6E94C0DA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proofErr w:type="spellStart"/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Daylillies</w:t>
      </w:r>
      <w:proofErr w:type="spellEnd"/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 – </w:t>
      </w:r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>Hemerocallis ‘Beauty to Behold’</w:t>
      </w:r>
    </w:p>
    <w:p w14:paraId="5BB75524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Hellebores (Lenten Rose)</w:t>
      </w:r>
    </w:p>
    <w:p w14:paraId="234A404A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Common Yarrow – </w:t>
      </w:r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>Achillea millefolium</w:t>
      </w: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 – </w:t>
      </w:r>
      <w:r w:rsidRPr="00992237">
        <w:rPr>
          <w:rFonts w:asciiTheme="majorHAnsi" w:hAnsiTheme="majorHAnsi" w:cs="Arial"/>
          <w:color w:val="FF0000"/>
          <w:sz w:val="26"/>
          <w:szCs w:val="26"/>
        </w:rPr>
        <w:t>Native</w:t>
      </w:r>
    </w:p>
    <w:p w14:paraId="7291142C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Purple Coneflower -</w:t>
      </w:r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 xml:space="preserve">Echinacea purpurea </w:t>
      </w: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– </w:t>
      </w:r>
      <w:r w:rsidRPr="00992237">
        <w:rPr>
          <w:rFonts w:asciiTheme="majorHAnsi" w:hAnsiTheme="majorHAnsi" w:cs="Arial"/>
          <w:color w:val="FF0000"/>
          <w:sz w:val="26"/>
          <w:szCs w:val="26"/>
        </w:rPr>
        <w:t>Native</w:t>
      </w:r>
    </w:p>
    <w:p w14:paraId="42BFCC27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Dwarf Mondo Grass – </w:t>
      </w:r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>Ophiopogon japonicus ‘</w:t>
      </w:r>
      <w:proofErr w:type="gramStart"/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>Nana’</w:t>
      </w:r>
      <w:proofErr w:type="gramEnd"/>
    </w:p>
    <w:p w14:paraId="5307CADC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proofErr w:type="spellStart"/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Loriope</w:t>
      </w:r>
      <w:proofErr w:type="spellEnd"/>
    </w:p>
    <w:p w14:paraId="6CFE39D4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Variegated Hosta</w:t>
      </w:r>
    </w:p>
    <w:p w14:paraId="6FFD6709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Chrysanthemum</w:t>
      </w:r>
    </w:p>
    <w:p w14:paraId="6766A932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Bearded Iris</w:t>
      </w:r>
    </w:p>
    <w:p w14:paraId="6875D6C7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>Daffodils</w:t>
      </w:r>
    </w:p>
    <w:p w14:paraId="0BBD748D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  <w:r w:rsidRPr="00992237">
        <w:rPr>
          <w:rFonts w:asciiTheme="majorHAnsi" w:hAnsiTheme="majorHAnsi" w:cs="Arial"/>
          <w:color w:val="000000" w:themeColor="text1"/>
          <w:sz w:val="26"/>
          <w:szCs w:val="26"/>
        </w:rPr>
        <w:t xml:space="preserve">Arum – </w:t>
      </w:r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 xml:space="preserve">Arum </w:t>
      </w:r>
      <w:proofErr w:type="spellStart"/>
      <w:r w:rsidRPr="00992237">
        <w:rPr>
          <w:rFonts w:asciiTheme="majorHAnsi" w:hAnsiTheme="majorHAnsi" w:cs="Arial"/>
          <w:i/>
          <w:iCs/>
          <w:color w:val="000000" w:themeColor="text1"/>
          <w:sz w:val="26"/>
          <w:szCs w:val="26"/>
        </w:rPr>
        <w:t>italicum</w:t>
      </w:r>
      <w:proofErr w:type="spellEnd"/>
    </w:p>
    <w:p w14:paraId="7E2CFA0B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</w:p>
    <w:p w14:paraId="1E817A60" w14:textId="77777777" w:rsidR="0075462A" w:rsidRPr="00992237" w:rsidRDefault="0075462A" w:rsidP="0075462A">
      <w:pPr>
        <w:rPr>
          <w:rFonts w:asciiTheme="majorHAnsi" w:hAnsiTheme="majorHAnsi" w:cs="Arial"/>
          <w:color w:val="000000" w:themeColor="text1"/>
          <w:sz w:val="26"/>
          <w:szCs w:val="26"/>
        </w:rPr>
      </w:pPr>
    </w:p>
    <w:p w14:paraId="01EF5EAA" w14:textId="77777777" w:rsidR="00657CFF" w:rsidRDefault="00657CFF"/>
    <w:sectPr w:rsidR="00657CFF" w:rsidSect="00F91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A"/>
    <w:rsid w:val="00657CFF"/>
    <w:rsid w:val="0075462A"/>
    <w:rsid w:val="00E300A3"/>
    <w:rsid w:val="00EB7F96"/>
    <w:rsid w:val="00F913E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3506"/>
  <w15:chartTrackingRefBased/>
  <w15:docId w15:val="{BB3EC3C6-7D2F-4A73-AF1D-EAE9C4AF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2A"/>
  </w:style>
  <w:style w:type="paragraph" w:styleId="Heading1">
    <w:name w:val="heading 1"/>
    <w:basedOn w:val="Normal"/>
    <w:next w:val="Normal"/>
    <w:link w:val="Heading1Char"/>
    <w:uiPriority w:val="9"/>
    <w:qFormat/>
    <w:rsid w:val="00754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Guy</dc:creator>
  <cp:keywords/>
  <dc:description/>
  <cp:lastModifiedBy>Abigail Guy</cp:lastModifiedBy>
  <cp:revision>1</cp:revision>
  <dcterms:created xsi:type="dcterms:W3CDTF">2024-04-14T21:31:00Z</dcterms:created>
  <dcterms:modified xsi:type="dcterms:W3CDTF">2024-04-14T21:31:00Z</dcterms:modified>
</cp:coreProperties>
</file>